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1276" w:right="0"/>
        <w:jc w:val="both"/>
        <w:rPr>
          <w:b/>
          <w:sz w:val="24"/>
          <w:szCs w:val="24"/>
        </w:rPr>
      </w:pPr>
      <w:r>
        <w:rPr/>
        <w:t xml:space="preserve">                  </w:t>
      </w:r>
      <w:r>
        <w:rPr/>
        <w:drawing>
          <wp:inline distB="0" distL="0" distR="0" distT="0">
            <wp:extent cx="1057275" cy="953770"/>
            <wp:effectExtent b="0" l="0" r="0" t="0"/>
            <wp:docPr descr="C:\Users\Philippe\Documents\BAD MARTELLOIS\DIVERS\Logo officiel BM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Philippe\Documents\BAD MARTELLOIS\DIVERS\Logo officiel B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</w:t>
      </w:r>
      <w:r>
        <w:rPr>
          <w:b/>
          <w:sz w:val="24"/>
          <w:szCs w:val="24"/>
        </w:rPr>
        <w:t>Amis badistes,</w:t>
      </w:r>
    </w:p>
    <w:p>
      <w:pPr>
        <w:pStyle w:val="style0"/>
        <w:ind w:firstLine="708"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Dans le cadre du </w:t>
      </w:r>
      <w:r>
        <w:rPr>
          <w:b/>
          <w:color w:val="FF0000"/>
          <w:sz w:val="24"/>
          <w:szCs w:val="24"/>
        </w:rPr>
        <w:t>C</w:t>
      </w:r>
      <w:r>
        <w:rPr>
          <w:b/>
          <w:sz w:val="24"/>
          <w:szCs w:val="24"/>
        </w:rPr>
        <w:t xml:space="preserve">ircuit </w:t>
      </w:r>
      <w:r>
        <w:rPr>
          <w:b/>
          <w:color w:val="FF0000"/>
          <w:sz w:val="24"/>
          <w:szCs w:val="24"/>
        </w:rPr>
        <w:t>J</w:t>
      </w:r>
      <w:r>
        <w:rPr>
          <w:b/>
          <w:sz w:val="24"/>
          <w:szCs w:val="24"/>
        </w:rPr>
        <w:t xml:space="preserve">eunes du </w:t>
      </w:r>
      <w:r>
        <w:rPr>
          <w:b/>
          <w:color w:val="FF0000"/>
          <w:sz w:val="24"/>
          <w:szCs w:val="24"/>
        </w:rPr>
        <w:t>L</w:t>
      </w:r>
      <w:r>
        <w:rPr>
          <w:b/>
          <w:sz w:val="24"/>
          <w:szCs w:val="24"/>
        </w:rPr>
        <w:t xml:space="preserve">imousin 2014, les animateurs du Badminton Martellois vous proposent de faire participer votre enfant au tournoi ci-dessous : </w:t>
      </w:r>
    </w:p>
    <w:p>
      <w:pPr>
        <w:pStyle w:val="style0"/>
        <w:ind w:firstLine="708"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CJL, qui comporte 5 étapes, vise à sensibiliser les jeunes à la pratique compétitive et s’adresse aux enfants catégories poussins, benjamins, minimes et cadets, Non Classés.</w:t>
        <w:tab/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87"/>
      </w:tblGrid>
      <w:tr>
        <w:trPr>
          <w:trHeight w:hRule="atLeast" w:val="1562"/>
          <w:cantSplit w:val="false"/>
        </w:trPr>
        <w:tc>
          <w:tcPr>
            <w:tcW w:type="dxa" w:w="61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2D69B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  <w:t>Le 29 mars 2014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  <w:t xml:space="preserve">Au gymnase de la Borie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  <w:t xml:space="preserve">185, Boulevard Albert THOMAS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  <w:t xml:space="preserve">87000 Limoges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  <w:t>Tournoi CJL : étape 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Récompenses</w:t>
      </w:r>
      <w:r>
        <w:rPr>
          <w:b/>
          <w:sz w:val="24"/>
          <w:szCs w:val="24"/>
        </w:rPr>
        <w:t> : les trois premiers de chaque catégorie seront récompensés (coupes, médailles, lots divers…)</w:t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Buvette </w:t>
      </w:r>
      <w:r>
        <w:rPr>
          <w:b/>
          <w:sz w:val="24"/>
          <w:szCs w:val="24"/>
        </w:rPr>
        <w:t>: un coin restauration (boissons, friandises, sandwiches…) sera à disposition tout au long de cette journée.</w:t>
      </w:r>
    </w:p>
    <w:p>
      <w:pPr>
        <w:pStyle w:val="style0"/>
        <w:ind w:firstLine="708"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souhaitez faire participer votre enfant à cette compétition nous vous remercions de bien vouloir nous retourner le bulletin réponse ci-dessous. </w:t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Bien sportivement,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Frédéric &amp; Philippe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Animateurs BM87</w:t>
      </w:r>
    </w:p>
    <w:p>
      <w:pPr>
        <w:pStyle w:val="style0"/>
        <w:rPr/>
      </w:pPr>
      <w:r>
        <w:rPr/>
        <w:t>__________________________________________________________________________________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BULLETIN-REPONSE – TOURNOI CJL -  </w:t>
      </w:r>
      <w:r>
        <w:rPr>
          <w:b/>
          <w:i/>
          <w:sz w:val="24"/>
          <w:szCs w:val="24"/>
        </w:rPr>
        <w:t>(à retourner au + tard le 13/03/2014)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jc w:val="center"/>
        <w:tblInd w:type="dxa" w:w="0"/>
        <w:tblBorders>
          <w:top w:color="00000A" w:space="0" w:sz="24" w:val="double"/>
          <w:left w:color="00000A" w:space="0" w:sz="24" w:val="double"/>
          <w:bottom w:color="00000A" w:space="0" w:sz="24" w:val="double"/>
          <w:insideH w:color="00000A" w:space="0" w:sz="24" w:val="double"/>
          <w:right w:color="00000A" w:space="0" w:sz="24" w:val="double"/>
          <w:insideV w:color="00000A" w:space="0" w:sz="24" w:val="doub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01"/>
        <w:gridCol w:w="2268"/>
        <w:gridCol w:w="3404"/>
      </w:tblGrid>
      <w:tr>
        <w:trPr>
          <w:cantSplit w:val="false"/>
        </w:trPr>
        <w:tc>
          <w:tcPr>
            <w:tcW w:type="dxa" w:w="3401"/>
            <w:tcBorders>
              <w:top w:color="00000A" w:space="0" w:sz="24" w:val="double"/>
              <w:left w:color="00000A" w:space="0" w:sz="24" w:val="double"/>
              <w:bottom w:color="00000A" w:space="0" w:sz="24" w:val="double"/>
              <w:right w:color="00000A" w:space="0" w:sz="24" w:val="double"/>
            </w:tcBorders>
            <w:shd w:fill="C2D69B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 xml:space="preserve">Nom : </w:t>
            </w:r>
          </w:p>
          <w:p>
            <w:pPr>
              <w:pStyle w:val="style0"/>
              <w:spacing w:after="0" w:before="12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 xml:space="preserve">Prénom : </w:t>
            </w:r>
          </w:p>
          <w:p>
            <w:pPr>
              <w:pStyle w:val="style0"/>
              <w:spacing w:after="0" w:before="120" w:line="100" w:lineRule="atLeast"/>
              <w:contextualSpacing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268"/>
            <w:tcBorders>
              <w:top w:color="00000A" w:space="0" w:sz="24" w:val="double"/>
              <w:left w:color="00000A" w:space="0" w:sz="24" w:val="double"/>
              <w:bottom w:color="00000A" w:space="0" w:sz="24" w:val="double"/>
              <w:right w:color="00000A" w:space="0" w:sz="24" w:val="double"/>
            </w:tcBorders>
            <w:shd w:fill="C2D69B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Date de naissance :</w:t>
            </w:r>
          </w:p>
        </w:tc>
        <w:tc>
          <w:tcPr>
            <w:tcW w:type="dxa" w:w="3404"/>
            <w:tcBorders>
              <w:top w:color="00000A" w:space="0" w:sz="24" w:val="double"/>
              <w:left w:color="00000A" w:space="0" w:sz="24" w:val="double"/>
              <w:bottom w:color="00000A" w:space="0" w:sz="24" w:val="double"/>
              <w:right w:color="00000A" w:space="0" w:sz="24" w:val="double"/>
            </w:tcBorders>
            <w:shd w:fill="C2D69B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PARTICIPERA</w:t>
            </w:r>
          </w:p>
          <w:p>
            <w:pPr>
              <w:pStyle w:val="style0"/>
              <w:spacing w:after="0" w:before="120" w:line="100" w:lineRule="atLeast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OUI  /  NON *</w:t>
            </w:r>
          </w:p>
          <w:p>
            <w:pPr>
              <w:pStyle w:val="style0"/>
              <w:spacing w:after="0" w:before="120" w:line="100" w:lineRule="atLeast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Entourer la réponse choisie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ind w:firstLine="708" w:left="4248" w:right="0"/>
        <w:rPr>
          <w:b/>
        </w:rPr>
      </w:pPr>
      <w:r>
        <w:rPr>
          <w:b/>
        </w:rPr>
        <w:t>Signature :</w:t>
      </w:r>
    </w:p>
    <w:sectPr>
      <w:type w:val="nextPage"/>
      <w:pgSz w:h="16838" w:w="11906"/>
      <w:pgMar w:bottom="1417" w:footer="0" w:gutter="0" w:header="0" w:left="1417" w:right="1417" w:top="99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Lohit Hindi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2014-02-28T16:22:00Z</dcterms:created>
  <dc:creator>Philippe</dc:creator>
  <cp:lastModifiedBy>Philippe</cp:lastModifiedBy>
  <dcterms:modified xsi:type="dcterms:W3CDTF">2014-03-01T13:16:00Z</dcterms:modified>
  <cp:revision>6</cp:revision>
</cp:coreProperties>
</file>